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572" w:rsidRDefault="00CD0572" w:rsidP="00CD0572">
      <w:pPr>
        <w:jc w:val="center"/>
        <w:rPr>
          <w:rFonts w:cs="Helvetica" w:hint="eastAsia"/>
          <w:color w:val="FF0000"/>
          <w:sz w:val="36"/>
          <w:szCs w:val="36"/>
        </w:rPr>
      </w:pPr>
      <w:r>
        <w:rPr>
          <w:rFonts w:cs="Helvetica"/>
          <w:color w:val="FF0000"/>
          <w:sz w:val="36"/>
          <w:szCs w:val="36"/>
        </w:rPr>
        <w:t>关于</w:t>
      </w:r>
      <w:r>
        <w:rPr>
          <w:rFonts w:cs="Helvetica"/>
          <w:color w:val="FF0000"/>
          <w:sz w:val="36"/>
          <w:szCs w:val="36"/>
        </w:rPr>
        <w:t>2015</w:t>
      </w:r>
      <w:r>
        <w:rPr>
          <w:rFonts w:cs="Helvetica"/>
          <w:color w:val="FF0000"/>
          <w:sz w:val="36"/>
          <w:szCs w:val="36"/>
        </w:rPr>
        <w:t>年招收免费师范毕业生</w:t>
      </w:r>
    </w:p>
    <w:p w:rsidR="006E1A8B" w:rsidRDefault="00CD0572" w:rsidP="00CD0572">
      <w:pPr>
        <w:jc w:val="center"/>
        <w:rPr>
          <w:rFonts w:cs="Helvetica" w:hint="eastAsia"/>
          <w:color w:val="FF0000"/>
          <w:sz w:val="36"/>
          <w:szCs w:val="36"/>
        </w:rPr>
      </w:pPr>
      <w:r>
        <w:rPr>
          <w:rFonts w:cs="Helvetica"/>
          <w:color w:val="FF0000"/>
          <w:sz w:val="36"/>
          <w:szCs w:val="36"/>
        </w:rPr>
        <w:t>攻读教育硕士报考办法</w:t>
      </w:r>
    </w:p>
    <w:p w:rsidR="0087457E" w:rsidRDefault="0087457E" w:rsidP="0087457E">
      <w:pPr>
        <w:ind w:firstLineChars="200" w:firstLine="600"/>
        <w:jc w:val="left"/>
        <w:rPr>
          <w:rFonts w:ascii="Consolas" w:hAnsi="Consolas" w:cs="Consolas" w:hint="eastAsia"/>
          <w:color w:val="333333"/>
          <w:sz w:val="30"/>
          <w:szCs w:val="30"/>
        </w:rPr>
      </w:pPr>
    </w:p>
    <w:p w:rsidR="00CD0572" w:rsidRDefault="001C6369" w:rsidP="0087457E">
      <w:pPr>
        <w:ind w:firstLineChars="200" w:firstLine="600"/>
        <w:jc w:val="left"/>
        <w:rPr>
          <w:rFonts w:ascii="Consolas" w:hAnsi="Consolas" w:cs="Consolas" w:hint="eastAsia"/>
          <w:color w:val="333333"/>
          <w:sz w:val="30"/>
          <w:szCs w:val="30"/>
        </w:rPr>
      </w:pPr>
      <w:r w:rsidRPr="0087457E">
        <w:rPr>
          <w:rFonts w:ascii="Consolas" w:hAnsi="Consolas" w:cs="Consolas" w:hint="eastAsia"/>
          <w:color w:val="333333"/>
          <w:sz w:val="30"/>
          <w:szCs w:val="30"/>
        </w:rPr>
        <w:t>接我校研究生院通知</w:t>
      </w:r>
      <w:r w:rsidR="0087457E" w:rsidRPr="0087457E">
        <w:rPr>
          <w:rFonts w:ascii="Consolas" w:hAnsi="Consolas" w:cs="Consolas" w:hint="eastAsia"/>
          <w:color w:val="333333"/>
          <w:sz w:val="30"/>
          <w:szCs w:val="30"/>
        </w:rPr>
        <w:t>，</w:t>
      </w:r>
      <w:r w:rsidR="00CD0572">
        <w:rPr>
          <w:rFonts w:ascii="Consolas" w:hAnsi="Consolas" w:cs="Consolas"/>
          <w:color w:val="333333"/>
          <w:sz w:val="30"/>
          <w:szCs w:val="30"/>
        </w:rPr>
        <w:t>按照育部通知，</w:t>
      </w:r>
      <w:r w:rsidR="00CD0572">
        <w:rPr>
          <w:rFonts w:ascii="Consolas" w:hAnsi="Consolas" w:cs="Consolas"/>
          <w:color w:val="333333"/>
          <w:sz w:val="30"/>
          <w:szCs w:val="30"/>
        </w:rPr>
        <w:t>2015</w:t>
      </w:r>
      <w:r w:rsidR="00CD0572">
        <w:rPr>
          <w:rFonts w:ascii="Consolas" w:hAnsi="Consolas" w:cs="Consolas"/>
          <w:color w:val="333333"/>
          <w:sz w:val="30"/>
          <w:szCs w:val="30"/>
        </w:rPr>
        <w:t>年免费师范生攻读教育硕士报名和录取统一纳入</w:t>
      </w:r>
      <w:r w:rsidR="00CD0572">
        <w:rPr>
          <w:rFonts w:ascii="Consolas" w:hAnsi="Consolas" w:cs="Consolas"/>
          <w:color w:val="333333"/>
          <w:sz w:val="30"/>
          <w:szCs w:val="30"/>
        </w:rPr>
        <w:t>“</w:t>
      </w:r>
      <w:r w:rsidR="00CD0572">
        <w:rPr>
          <w:rFonts w:ascii="Consolas" w:hAnsi="Consolas" w:cs="Consolas"/>
          <w:color w:val="333333"/>
          <w:sz w:val="30"/>
          <w:szCs w:val="30"/>
        </w:rPr>
        <w:t>推免服务系统</w:t>
      </w:r>
      <w:r w:rsidR="00CD0572">
        <w:rPr>
          <w:rFonts w:ascii="Consolas" w:hAnsi="Consolas" w:cs="Consolas"/>
          <w:color w:val="333333"/>
          <w:sz w:val="30"/>
          <w:szCs w:val="30"/>
        </w:rPr>
        <w:t>”</w:t>
      </w:r>
      <w:r w:rsidR="00CD0572">
        <w:rPr>
          <w:rFonts w:ascii="Consolas" w:hAnsi="Consolas" w:cs="Consolas"/>
          <w:color w:val="333333"/>
          <w:sz w:val="30"/>
          <w:szCs w:val="30"/>
        </w:rPr>
        <w:t>的管理，现将有关报名办法通知如下。</w:t>
      </w:r>
    </w:p>
    <w:p w:rsidR="00CD0572" w:rsidRDefault="00CD0572">
      <w:pPr>
        <w:rPr>
          <w:rFonts w:ascii="Consolas" w:hAnsi="Consolas" w:cs="Consolas" w:hint="eastAsia"/>
          <w:color w:val="333333"/>
          <w:sz w:val="30"/>
          <w:szCs w:val="30"/>
        </w:rPr>
      </w:pPr>
      <w:r>
        <w:rPr>
          <w:rStyle w:val="a4"/>
          <w:rFonts w:ascii="Consolas" w:hAnsi="Consolas" w:cs="Consolas"/>
          <w:color w:val="FF0000"/>
          <w:sz w:val="30"/>
          <w:szCs w:val="30"/>
        </w:rPr>
        <w:t>一、招生对象</w:t>
      </w:r>
      <w:r>
        <w:rPr>
          <w:rFonts w:ascii="Consolas" w:hAnsi="Consolas" w:cs="Consolas"/>
          <w:b/>
          <w:bCs/>
          <w:color w:val="FF0000"/>
          <w:sz w:val="30"/>
          <w:szCs w:val="30"/>
        </w:rPr>
        <w:br/>
      </w:r>
      <w:r>
        <w:rPr>
          <w:rFonts w:ascii="Consolas" w:hAnsi="Consolas" w:cs="Consolas"/>
          <w:color w:val="333333"/>
          <w:sz w:val="30"/>
          <w:szCs w:val="30"/>
        </w:rPr>
        <w:t xml:space="preserve">      </w:t>
      </w:r>
      <w:r>
        <w:rPr>
          <w:rFonts w:ascii="Consolas" w:hAnsi="Consolas" w:cs="Consolas"/>
          <w:color w:val="333333"/>
          <w:sz w:val="30"/>
          <w:szCs w:val="30"/>
        </w:rPr>
        <w:t>招生对象为我校</w:t>
      </w:r>
      <w:r>
        <w:rPr>
          <w:rFonts w:ascii="Consolas" w:hAnsi="Consolas" w:cs="Consolas"/>
          <w:color w:val="333333"/>
          <w:sz w:val="30"/>
          <w:szCs w:val="30"/>
        </w:rPr>
        <w:t>2014</w:t>
      </w:r>
      <w:r>
        <w:rPr>
          <w:rFonts w:ascii="Consolas" w:hAnsi="Consolas" w:cs="Consolas"/>
          <w:color w:val="333333"/>
          <w:sz w:val="30"/>
          <w:szCs w:val="30"/>
        </w:rPr>
        <w:t>年毕业或者</w:t>
      </w:r>
      <w:r>
        <w:rPr>
          <w:rFonts w:ascii="Consolas" w:hAnsi="Consolas" w:cs="Consolas"/>
          <w:color w:val="333333"/>
          <w:sz w:val="30"/>
          <w:szCs w:val="30"/>
        </w:rPr>
        <w:t>2014</w:t>
      </w:r>
      <w:r>
        <w:rPr>
          <w:rFonts w:ascii="Consolas" w:hAnsi="Consolas" w:cs="Consolas"/>
          <w:color w:val="333333"/>
          <w:sz w:val="30"/>
          <w:szCs w:val="30"/>
        </w:rPr>
        <w:t>以前年毕业但未被我校录取为教育硕士的且在中小学任教的免费师范毕业生。</w:t>
      </w:r>
      <w:r>
        <w:rPr>
          <w:rFonts w:ascii="Consolas" w:hAnsi="Consolas" w:cs="Consolas"/>
          <w:color w:val="333333"/>
          <w:sz w:val="30"/>
          <w:szCs w:val="30"/>
        </w:rPr>
        <w:t xml:space="preserve"> </w:t>
      </w:r>
      <w:r>
        <w:rPr>
          <w:rFonts w:ascii="Consolas" w:hAnsi="Consolas" w:cs="Consolas"/>
          <w:color w:val="333333"/>
          <w:sz w:val="30"/>
          <w:szCs w:val="30"/>
        </w:rPr>
        <w:br/>
      </w:r>
      <w:r>
        <w:rPr>
          <w:rStyle w:val="a4"/>
          <w:rFonts w:ascii="Consolas" w:hAnsi="Consolas" w:cs="Consolas"/>
          <w:color w:val="FF0000"/>
          <w:sz w:val="30"/>
          <w:szCs w:val="30"/>
        </w:rPr>
        <w:t>二、招生领域</w:t>
      </w:r>
      <w:r>
        <w:rPr>
          <w:rFonts w:ascii="Consolas" w:hAnsi="Consolas" w:cs="Consolas"/>
          <w:b/>
          <w:bCs/>
          <w:color w:val="FF0000"/>
          <w:sz w:val="30"/>
          <w:szCs w:val="30"/>
        </w:rPr>
        <w:br/>
      </w:r>
      <w:r>
        <w:rPr>
          <w:rFonts w:ascii="Consolas" w:hAnsi="Consolas" w:cs="Consolas"/>
          <w:color w:val="333333"/>
          <w:sz w:val="30"/>
          <w:szCs w:val="30"/>
        </w:rPr>
        <w:t xml:space="preserve">       </w:t>
      </w:r>
      <w:r>
        <w:rPr>
          <w:rFonts w:ascii="Consolas" w:hAnsi="Consolas" w:cs="Consolas"/>
          <w:color w:val="333333"/>
          <w:sz w:val="30"/>
          <w:szCs w:val="30"/>
        </w:rPr>
        <w:t>我校招生领域参见《</w:t>
      </w:r>
      <w:hyperlink r:id="rId4" w:history="1">
        <w:r>
          <w:rPr>
            <w:rStyle w:val="a3"/>
            <w:rFonts w:ascii="Consolas" w:hAnsi="Consolas" w:cs="Consolas"/>
            <w:color w:val="FF0000"/>
            <w:sz w:val="30"/>
            <w:szCs w:val="30"/>
          </w:rPr>
          <w:t>华东师范大学招收免费师范毕业生攻读教育硕士专业学位专业领域一览表</w:t>
        </w:r>
      </w:hyperlink>
      <w:r>
        <w:rPr>
          <w:rFonts w:ascii="Consolas" w:hAnsi="Consolas" w:cs="Consolas"/>
          <w:color w:val="333333"/>
          <w:sz w:val="30"/>
          <w:szCs w:val="30"/>
        </w:rPr>
        <w:t>》。</w:t>
      </w:r>
      <w:r>
        <w:rPr>
          <w:rFonts w:ascii="Consolas" w:hAnsi="Consolas" w:cs="Consolas"/>
          <w:color w:val="333333"/>
          <w:sz w:val="30"/>
          <w:szCs w:val="30"/>
        </w:rPr>
        <w:br/>
        <w:t xml:space="preserve">       </w:t>
      </w:r>
      <w:r>
        <w:rPr>
          <w:rFonts w:ascii="Consolas" w:hAnsi="Consolas" w:cs="Consolas"/>
          <w:color w:val="333333"/>
          <w:sz w:val="30"/>
          <w:szCs w:val="30"/>
        </w:rPr>
        <w:t>免费师范生攻读教育硕士的报考领域，一般应报考原毕业院系的招生领域（报考原毕业院系的领域不需要另外面试）。</w:t>
      </w:r>
      <w:proofErr w:type="gramStart"/>
      <w:r>
        <w:rPr>
          <w:rFonts w:ascii="Consolas" w:hAnsi="Consolas" w:cs="Consolas"/>
          <w:color w:val="333333"/>
          <w:sz w:val="30"/>
          <w:szCs w:val="30"/>
        </w:rPr>
        <w:t>如想跨领域</w:t>
      </w:r>
      <w:proofErr w:type="gramEnd"/>
      <w:r>
        <w:rPr>
          <w:rFonts w:ascii="Consolas" w:hAnsi="Consolas" w:cs="Consolas"/>
          <w:color w:val="333333"/>
          <w:sz w:val="30"/>
          <w:szCs w:val="30"/>
        </w:rPr>
        <w:t>报考，则报考领域应与工作岗位（任教课程）相关。跨领域报考需工作单位同意并出具书面证明，还需参加申请院系组织的面试，面试合格的予以录取。</w:t>
      </w:r>
      <w:r>
        <w:rPr>
          <w:rFonts w:ascii="Consolas" w:hAnsi="Consolas" w:cs="Consolas"/>
          <w:color w:val="333333"/>
          <w:sz w:val="30"/>
          <w:szCs w:val="30"/>
        </w:rPr>
        <w:t xml:space="preserve"> </w:t>
      </w:r>
      <w:r>
        <w:rPr>
          <w:rFonts w:ascii="Consolas" w:hAnsi="Consolas" w:cs="Consolas"/>
          <w:color w:val="333333"/>
          <w:sz w:val="30"/>
          <w:szCs w:val="30"/>
        </w:rPr>
        <w:br/>
      </w:r>
      <w:r>
        <w:rPr>
          <w:rStyle w:val="a4"/>
          <w:rFonts w:ascii="Consolas" w:hAnsi="Consolas" w:cs="Consolas"/>
          <w:color w:val="FF0000"/>
          <w:sz w:val="30"/>
          <w:szCs w:val="30"/>
        </w:rPr>
        <w:t>三、报名、面试及录取</w:t>
      </w:r>
      <w:r>
        <w:rPr>
          <w:rFonts w:ascii="Consolas" w:hAnsi="Consolas" w:cs="Consolas"/>
          <w:b/>
          <w:bCs/>
          <w:color w:val="FF0000"/>
          <w:sz w:val="30"/>
          <w:szCs w:val="30"/>
        </w:rPr>
        <w:br/>
      </w:r>
      <w:r>
        <w:rPr>
          <w:rFonts w:ascii="Consolas" w:hAnsi="Consolas" w:cs="Consolas"/>
          <w:color w:val="333333"/>
          <w:sz w:val="30"/>
          <w:szCs w:val="30"/>
        </w:rPr>
        <w:t xml:space="preserve">       2015</w:t>
      </w:r>
      <w:r>
        <w:rPr>
          <w:rFonts w:ascii="Consolas" w:hAnsi="Consolas" w:cs="Consolas"/>
          <w:color w:val="333333"/>
          <w:sz w:val="30"/>
          <w:szCs w:val="30"/>
        </w:rPr>
        <w:t>年免费师范生攻读教育硕士报名纳入</w:t>
      </w:r>
      <w:r>
        <w:rPr>
          <w:rFonts w:ascii="Consolas" w:hAnsi="Consolas" w:cs="Consolas"/>
          <w:color w:val="333333"/>
          <w:sz w:val="30"/>
          <w:szCs w:val="30"/>
        </w:rPr>
        <w:t>“</w:t>
      </w:r>
      <w:r>
        <w:rPr>
          <w:rFonts w:ascii="Consolas" w:hAnsi="Consolas" w:cs="Consolas"/>
          <w:color w:val="333333"/>
          <w:sz w:val="30"/>
          <w:szCs w:val="30"/>
        </w:rPr>
        <w:t>推免服务系统</w:t>
      </w:r>
      <w:r>
        <w:rPr>
          <w:rFonts w:ascii="Consolas" w:hAnsi="Consolas" w:cs="Consolas"/>
          <w:color w:val="333333"/>
          <w:sz w:val="30"/>
          <w:szCs w:val="30"/>
        </w:rPr>
        <w:t>”</w:t>
      </w:r>
      <w:r>
        <w:rPr>
          <w:rFonts w:ascii="Consolas" w:hAnsi="Consolas" w:cs="Consolas"/>
          <w:color w:val="333333"/>
          <w:sz w:val="30"/>
          <w:szCs w:val="30"/>
        </w:rPr>
        <w:t>管理。报名时不再需要效验码，而是以注册信息跟学籍学历平台免费师范</w:t>
      </w:r>
      <w:proofErr w:type="gramStart"/>
      <w:r>
        <w:rPr>
          <w:rFonts w:ascii="Consolas" w:hAnsi="Consolas" w:cs="Consolas"/>
          <w:color w:val="333333"/>
          <w:sz w:val="30"/>
          <w:szCs w:val="30"/>
        </w:rPr>
        <w:t>生标志</w:t>
      </w:r>
      <w:proofErr w:type="gramEnd"/>
      <w:r>
        <w:rPr>
          <w:rFonts w:ascii="Consolas" w:hAnsi="Consolas" w:cs="Consolas"/>
          <w:color w:val="333333"/>
          <w:sz w:val="30"/>
          <w:szCs w:val="30"/>
        </w:rPr>
        <w:t>以及学历证书注册信息比对来判断是否有报考资格。</w:t>
      </w:r>
      <w:r>
        <w:rPr>
          <w:rFonts w:ascii="Consolas" w:hAnsi="Consolas" w:cs="Consolas"/>
          <w:color w:val="333333"/>
          <w:sz w:val="30"/>
          <w:szCs w:val="30"/>
        </w:rPr>
        <w:t xml:space="preserve">     </w:t>
      </w:r>
      <w:r>
        <w:rPr>
          <w:rFonts w:ascii="Consolas" w:hAnsi="Consolas" w:cs="Consolas"/>
          <w:color w:val="333333"/>
          <w:sz w:val="30"/>
          <w:szCs w:val="30"/>
        </w:rPr>
        <w:br/>
      </w:r>
      <w:r>
        <w:rPr>
          <w:rFonts w:ascii="Consolas" w:hAnsi="Consolas" w:cs="Consolas"/>
          <w:color w:val="333333"/>
          <w:sz w:val="30"/>
          <w:szCs w:val="30"/>
        </w:rPr>
        <w:lastRenderedPageBreak/>
        <w:t xml:space="preserve">      </w:t>
      </w:r>
      <w:r>
        <w:rPr>
          <w:rStyle w:val="a4"/>
          <w:rFonts w:ascii="Consolas" w:hAnsi="Consolas" w:cs="Consolas"/>
          <w:color w:val="333333"/>
          <w:sz w:val="30"/>
          <w:szCs w:val="30"/>
        </w:rPr>
        <w:t>（一）网上报名</w:t>
      </w:r>
      <w:r>
        <w:rPr>
          <w:rFonts w:ascii="Consolas" w:hAnsi="Consolas" w:cs="Consolas"/>
          <w:b/>
          <w:bCs/>
          <w:color w:val="333333"/>
          <w:sz w:val="30"/>
          <w:szCs w:val="30"/>
        </w:rPr>
        <w:br/>
      </w:r>
      <w:r>
        <w:rPr>
          <w:rFonts w:ascii="Consolas" w:hAnsi="Consolas" w:cs="Consolas"/>
          <w:color w:val="333333"/>
          <w:sz w:val="30"/>
          <w:szCs w:val="30"/>
        </w:rPr>
        <w:t xml:space="preserve">       </w:t>
      </w:r>
      <w:r>
        <w:rPr>
          <w:rFonts w:ascii="Consolas" w:hAnsi="Consolas" w:cs="Consolas"/>
          <w:color w:val="333333"/>
          <w:sz w:val="30"/>
          <w:szCs w:val="30"/>
        </w:rPr>
        <w:t>请报考者于</w:t>
      </w:r>
      <w:r>
        <w:rPr>
          <w:rFonts w:ascii="Consolas" w:hAnsi="Consolas" w:cs="Consolas"/>
          <w:color w:val="333333"/>
          <w:sz w:val="30"/>
          <w:szCs w:val="30"/>
        </w:rPr>
        <w:t>2014</w:t>
      </w:r>
      <w:r>
        <w:rPr>
          <w:rFonts w:ascii="Consolas" w:hAnsi="Consolas" w:cs="Consolas"/>
          <w:color w:val="333333"/>
          <w:sz w:val="30"/>
          <w:szCs w:val="30"/>
        </w:rPr>
        <w:t>年</w:t>
      </w:r>
      <w:r>
        <w:rPr>
          <w:rFonts w:ascii="Consolas" w:hAnsi="Consolas" w:cs="Consolas"/>
          <w:color w:val="333333"/>
          <w:sz w:val="30"/>
          <w:szCs w:val="30"/>
        </w:rPr>
        <w:t>9</w:t>
      </w:r>
      <w:r>
        <w:rPr>
          <w:rFonts w:ascii="Consolas" w:hAnsi="Consolas" w:cs="Consolas"/>
          <w:color w:val="333333"/>
          <w:sz w:val="30"/>
          <w:szCs w:val="30"/>
        </w:rPr>
        <w:t>月</w:t>
      </w:r>
      <w:r>
        <w:rPr>
          <w:rFonts w:ascii="Consolas" w:hAnsi="Consolas" w:cs="Consolas"/>
          <w:color w:val="333333"/>
          <w:sz w:val="30"/>
          <w:szCs w:val="30"/>
        </w:rPr>
        <w:t>28</w:t>
      </w:r>
      <w:r>
        <w:rPr>
          <w:rFonts w:ascii="Consolas" w:hAnsi="Consolas" w:cs="Consolas"/>
          <w:color w:val="333333"/>
          <w:sz w:val="30"/>
          <w:szCs w:val="30"/>
        </w:rPr>
        <w:t>日</w:t>
      </w:r>
      <w:r>
        <w:rPr>
          <w:rFonts w:ascii="Consolas" w:hAnsi="Consolas" w:cs="Consolas"/>
          <w:color w:val="333333"/>
          <w:sz w:val="30"/>
          <w:szCs w:val="30"/>
        </w:rPr>
        <w:t>-10</w:t>
      </w:r>
      <w:r>
        <w:rPr>
          <w:rFonts w:ascii="Consolas" w:hAnsi="Consolas" w:cs="Consolas"/>
          <w:color w:val="333333"/>
          <w:sz w:val="30"/>
          <w:szCs w:val="30"/>
        </w:rPr>
        <w:t>月</w:t>
      </w:r>
      <w:r>
        <w:rPr>
          <w:rFonts w:ascii="Consolas" w:hAnsi="Consolas" w:cs="Consolas"/>
          <w:color w:val="333333"/>
          <w:sz w:val="30"/>
          <w:szCs w:val="30"/>
        </w:rPr>
        <w:t>10</w:t>
      </w:r>
      <w:r>
        <w:rPr>
          <w:rFonts w:ascii="Consolas" w:hAnsi="Consolas" w:cs="Consolas"/>
          <w:color w:val="333333"/>
          <w:sz w:val="30"/>
          <w:szCs w:val="30"/>
        </w:rPr>
        <w:t>日登陆登录</w:t>
      </w:r>
      <w:r>
        <w:rPr>
          <w:rFonts w:ascii="Consolas" w:hAnsi="Consolas" w:cs="Consolas"/>
          <w:color w:val="333333"/>
          <w:sz w:val="30"/>
          <w:szCs w:val="30"/>
        </w:rPr>
        <w:t>“</w:t>
      </w:r>
      <w:r>
        <w:rPr>
          <w:rFonts w:ascii="Consolas" w:hAnsi="Consolas" w:cs="Consolas"/>
          <w:color w:val="333333"/>
          <w:sz w:val="30"/>
          <w:szCs w:val="30"/>
        </w:rPr>
        <w:t>全国推荐优秀应届本科毕业生免试攻读研究生信息公开暨管理服务系统</w:t>
      </w:r>
      <w:r>
        <w:rPr>
          <w:rFonts w:ascii="Consolas" w:hAnsi="Consolas" w:cs="Consolas"/>
          <w:color w:val="333333"/>
          <w:sz w:val="30"/>
          <w:szCs w:val="30"/>
        </w:rPr>
        <w:t>”(</w:t>
      </w:r>
      <w:r>
        <w:rPr>
          <w:rFonts w:ascii="Consolas" w:hAnsi="Consolas" w:cs="Consolas"/>
          <w:color w:val="333333"/>
          <w:sz w:val="30"/>
          <w:szCs w:val="30"/>
        </w:rPr>
        <w:t>以下简称</w:t>
      </w:r>
      <w:r>
        <w:rPr>
          <w:rFonts w:ascii="Consolas" w:hAnsi="Consolas" w:cs="Consolas"/>
          <w:color w:val="333333"/>
          <w:sz w:val="30"/>
          <w:szCs w:val="30"/>
        </w:rPr>
        <w:t>“</w:t>
      </w:r>
      <w:r>
        <w:rPr>
          <w:rFonts w:ascii="Consolas" w:hAnsi="Consolas" w:cs="Consolas"/>
          <w:color w:val="333333"/>
          <w:sz w:val="30"/>
          <w:szCs w:val="30"/>
        </w:rPr>
        <w:t>推免服务系统</w:t>
      </w:r>
      <w:r>
        <w:rPr>
          <w:rFonts w:ascii="Consolas" w:hAnsi="Consolas" w:cs="Consolas"/>
          <w:color w:val="333333"/>
          <w:sz w:val="30"/>
          <w:szCs w:val="30"/>
        </w:rPr>
        <w:t>”</w:t>
      </w:r>
      <w:r>
        <w:rPr>
          <w:rFonts w:ascii="Consolas" w:hAnsi="Consolas" w:cs="Consolas"/>
          <w:color w:val="333333"/>
          <w:sz w:val="30"/>
          <w:szCs w:val="30"/>
        </w:rPr>
        <w:t>，网址为</w:t>
      </w:r>
      <w:r>
        <w:rPr>
          <w:rFonts w:ascii="Consolas" w:hAnsi="Consolas" w:cs="Consolas"/>
          <w:color w:val="333333"/>
          <w:sz w:val="30"/>
          <w:szCs w:val="30"/>
        </w:rPr>
        <w:t xml:space="preserve">: </w:t>
      </w:r>
      <w:hyperlink r:id="rId5" w:history="1">
        <w:r>
          <w:rPr>
            <w:rStyle w:val="a3"/>
            <w:rFonts w:ascii="Consolas" w:hAnsi="Consolas" w:cs="Consolas"/>
            <w:sz w:val="30"/>
            <w:szCs w:val="30"/>
          </w:rPr>
          <w:t>http://yz.chsi.com.cn/tm</w:t>
        </w:r>
      </w:hyperlink>
      <w:r>
        <w:rPr>
          <w:rFonts w:ascii="Consolas" w:hAnsi="Consolas" w:cs="Consolas"/>
          <w:color w:val="333333"/>
          <w:sz w:val="30"/>
          <w:szCs w:val="30"/>
        </w:rPr>
        <w:t>）</w:t>
      </w:r>
      <w:r>
        <w:rPr>
          <w:rFonts w:ascii="Consolas" w:hAnsi="Consolas" w:cs="Consolas"/>
          <w:color w:val="333333"/>
          <w:sz w:val="30"/>
          <w:szCs w:val="30"/>
        </w:rPr>
        <w:t xml:space="preserve"> </w:t>
      </w:r>
      <w:r>
        <w:rPr>
          <w:rFonts w:ascii="Consolas" w:hAnsi="Consolas" w:cs="Consolas"/>
          <w:color w:val="333333"/>
          <w:sz w:val="30"/>
          <w:szCs w:val="30"/>
        </w:rPr>
        <w:t>报名，报名时请选择报考院系和招生领域</w:t>
      </w:r>
      <w:r>
        <w:rPr>
          <w:rFonts w:ascii="Consolas" w:hAnsi="Consolas" w:cs="Consolas"/>
          <w:color w:val="333333"/>
          <w:sz w:val="30"/>
          <w:szCs w:val="30"/>
        </w:rPr>
        <w:t>(</w:t>
      </w:r>
      <w:r>
        <w:rPr>
          <w:rFonts w:ascii="Consolas" w:hAnsi="Consolas" w:cs="Consolas"/>
          <w:color w:val="333333"/>
          <w:sz w:val="30"/>
          <w:szCs w:val="30"/>
        </w:rPr>
        <w:t>《</w:t>
      </w:r>
      <w:hyperlink r:id="rId6" w:history="1">
        <w:r>
          <w:rPr>
            <w:rStyle w:val="a3"/>
            <w:rFonts w:ascii="Consolas" w:hAnsi="Consolas" w:cs="Consolas"/>
            <w:color w:val="FF0000"/>
            <w:sz w:val="30"/>
            <w:szCs w:val="30"/>
          </w:rPr>
          <w:t>华东师范大学招收免费师范毕业生攻读教育硕士专业学位专业领域一览表</w:t>
        </w:r>
      </w:hyperlink>
      <w:r>
        <w:rPr>
          <w:rFonts w:ascii="Consolas" w:hAnsi="Consolas" w:cs="Consolas"/>
          <w:color w:val="333333"/>
          <w:sz w:val="30"/>
          <w:szCs w:val="30"/>
        </w:rPr>
        <w:t>》</w:t>
      </w:r>
      <w:r>
        <w:rPr>
          <w:rFonts w:ascii="Consolas" w:hAnsi="Consolas" w:cs="Consolas"/>
          <w:color w:val="333333"/>
          <w:sz w:val="30"/>
          <w:szCs w:val="30"/>
        </w:rPr>
        <w:t>)</w:t>
      </w:r>
      <w:r>
        <w:rPr>
          <w:rFonts w:ascii="Consolas" w:hAnsi="Consolas" w:cs="Consolas"/>
          <w:color w:val="333333"/>
          <w:sz w:val="30"/>
          <w:szCs w:val="30"/>
        </w:rPr>
        <w:t>。跨专业报考因需要复试，所以必须于</w:t>
      </w:r>
      <w:r>
        <w:rPr>
          <w:rFonts w:ascii="Consolas" w:hAnsi="Consolas" w:cs="Consolas"/>
          <w:color w:val="333333"/>
          <w:sz w:val="30"/>
          <w:szCs w:val="30"/>
        </w:rPr>
        <w:t>9</w:t>
      </w:r>
      <w:r>
        <w:rPr>
          <w:rFonts w:ascii="Consolas" w:hAnsi="Consolas" w:cs="Consolas"/>
          <w:color w:val="333333"/>
          <w:sz w:val="30"/>
          <w:szCs w:val="30"/>
        </w:rPr>
        <w:t>月</w:t>
      </w:r>
      <w:r>
        <w:rPr>
          <w:rFonts w:ascii="Consolas" w:hAnsi="Consolas" w:cs="Consolas"/>
          <w:color w:val="333333"/>
          <w:sz w:val="30"/>
          <w:szCs w:val="30"/>
        </w:rPr>
        <w:t>28</w:t>
      </w:r>
      <w:r>
        <w:rPr>
          <w:rFonts w:ascii="Consolas" w:hAnsi="Consolas" w:cs="Consolas"/>
          <w:color w:val="333333"/>
          <w:sz w:val="30"/>
          <w:szCs w:val="30"/>
        </w:rPr>
        <w:t>日上网报名，以便安排跟推免生一起复试，院系复试结束后不再安排复试和跨专业录取。在报名时，请在备注中注明</w:t>
      </w:r>
      <w:r>
        <w:rPr>
          <w:rFonts w:ascii="Consolas" w:hAnsi="Consolas" w:cs="Consolas"/>
          <w:color w:val="333333"/>
          <w:sz w:val="30"/>
          <w:szCs w:val="30"/>
        </w:rPr>
        <w:t>“</w:t>
      </w:r>
      <w:r>
        <w:rPr>
          <w:rFonts w:ascii="Consolas" w:hAnsi="Consolas" w:cs="Consolas"/>
          <w:color w:val="FF0000"/>
          <w:sz w:val="30"/>
          <w:szCs w:val="30"/>
          <w:shd w:val="clear" w:color="auto" w:fill="FFFFFF"/>
        </w:rPr>
        <w:t>免费师范生</w:t>
      </w:r>
      <w:r>
        <w:rPr>
          <w:rFonts w:ascii="Consolas" w:hAnsi="Consolas" w:cs="Consolas"/>
          <w:color w:val="333333"/>
          <w:sz w:val="30"/>
          <w:szCs w:val="30"/>
        </w:rPr>
        <w:t>”</w:t>
      </w:r>
      <w:r>
        <w:rPr>
          <w:rFonts w:ascii="Consolas" w:hAnsi="Consolas" w:cs="Consolas"/>
          <w:color w:val="333333"/>
          <w:sz w:val="30"/>
          <w:szCs w:val="30"/>
        </w:rPr>
        <w:t>。</w:t>
      </w:r>
      <w:r>
        <w:rPr>
          <w:rFonts w:ascii="Consolas" w:hAnsi="Consolas" w:cs="Consolas"/>
          <w:color w:val="333333"/>
          <w:sz w:val="30"/>
          <w:szCs w:val="30"/>
        </w:rPr>
        <w:br/>
        <w:t xml:space="preserve">       </w:t>
      </w:r>
      <w:r>
        <w:rPr>
          <w:rFonts w:ascii="Consolas" w:hAnsi="Consolas" w:cs="Consolas"/>
          <w:color w:val="333333"/>
          <w:sz w:val="30"/>
          <w:szCs w:val="30"/>
        </w:rPr>
        <w:t>跨专业领域报考的同学请事先跟报考院系负责免费师范生攻读教育硕士招生的老师联系，请帮助安排面试工作。</w:t>
      </w:r>
      <w:r>
        <w:rPr>
          <w:rFonts w:ascii="Consolas" w:hAnsi="Consolas" w:cs="Consolas"/>
          <w:color w:val="333333"/>
          <w:sz w:val="30"/>
          <w:szCs w:val="30"/>
        </w:rPr>
        <w:t xml:space="preserve">     </w:t>
      </w:r>
      <w:r>
        <w:rPr>
          <w:rFonts w:ascii="Consolas" w:hAnsi="Consolas" w:cs="Consolas"/>
          <w:color w:val="333333"/>
          <w:sz w:val="30"/>
          <w:szCs w:val="30"/>
        </w:rPr>
        <w:br/>
        <w:t xml:space="preserve">       </w:t>
      </w:r>
      <w:r>
        <w:rPr>
          <w:rFonts w:ascii="Consolas" w:hAnsi="Consolas" w:cs="Consolas"/>
          <w:color w:val="333333"/>
          <w:sz w:val="30"/>
          <w:szCs w:val="30"/>
        </w:rPr>
        <w:t>务请大家在</w:t>
      </w:r>
      <w:r>
        <w:rPr>
          <w:rFonts w:ascii="Consolas" w:hAnsi="Consolas" w:cs="Consolas"/>
          <w:color w:val="333333"/>
          <w:sz w:val="30"/>
          <w:szCs w:val="30"/>
        </w:rPr>
        <w:t>10</w:t>
      </w:r>
      <w:r>
        <w:rPr>
          <w:rFonts w:ascii="Consolas" w:hAnsi="Consolas" w:cs="Consolas"/>
          <w:color w:val="333333"/>
          <w:sz w:val="30"/>
          <w:szCs w:val="30"/>
        </w:rPr>
        <w:t>月</w:t>
      </w:r>
      <w:r>
        <w:rPr>
          <w:rFonts w:ascii="Consolas" w:hAnsi="Consolas" w:cs="Consolas"/>
          <w:color w:val="333333"/>
          <w:sz w:val="30"/>
          <w:szCs w:val="30"/>
        </w:rPr>
        <w:t>10</w:t>
      </w:r>
      <w:r>
        <w:rPr>
          <w:rFonts w:ascii="Consolas" w:hAnsi="Consolas" w:cs="Consolas"/>
          <w:color w:val="333333"/>
          <w:sz w:val="30"/>
          <w:szCs w:val="30"/>
        </w:rPr>
        <w:t>日完成在</w:t>
      </w:r>
      <w:r>
        <w:rPr>
          <w:rFonts w:ascii="Consolas" w:hAnsi="Consolas" w:cs="Consolas"/>
          <w:color w:val="333333"/>
          <w:sz w:val="30"/>
          <w:szCs w:val="30"/>
        </w:rPr>
        <w:t>“</w:t>
      </w:r>
      <w:r>
        <w:rPr>
          <w:rFonts w:ascii="Consolas" w:hAnsi="Consolas" w:cs="Consolas"/>
          <w:color w:val="333333"/>
          <w:sz w:val="30"/>
          <w:szCs w:val="30"/>
        </w:rPr>
        <w:t>推免服务系统</w:t>
      </w:r>
      <w:r>
        <w:rPr>
          <w:rFonts w:ascii="Consolas" w:hAnsi="Consolas" w:cs="Consolas"/>
          <w:color w:val="333333"/>
          <w:sz w:val="30"/>
          <w:szCs w:val="30"/>
        </w:rPr>
        <w:t>”</w:t>
      </w:r>
      <w:r>
        <w:rPr>
          <w:rFonts w:ascii="Consolas" w:hAnsi="Consolas" w:cs="Consolas"/>
          <w:color w:val="333333"/>
          <w:sz w:val="30"/>
          <w:szCs w:val="30"/>
        </w:rPr>
        <w:t>上的报名，如因特殊原因没有在</w:t>
      </w:r>
      <w:r>
        <w:rPr>
          <w:rFonts w:ascii="Consolas" w:hAnsi="Consolas" w:cs="Consolas"/>
          <w:color w:val="333333"/>
          <w:sz w:val="30"/>
          <w:szCs w:val="30"/>
        </w:rPr>
        <w:t>10</w:t>
      </w:r>
      <w:r>
        <w:rPr>
          <w:rFonts w:ascii="Consolas" w:hAnsi="Consolas" w:cs="Consolas"/>
          <w:color w:val="333333"/>
          <w:sz w:val="30"/>
          <w:szCs w:val="30"/>
        </w:rPr>
        <w:t>月</w:t>
      </w:r>
      <w:r>
        <w:rPr>
          <w:rFonts w:ascii="Consolas" w:hAnsi="Consolas" w:cs="Consolas"/>
          <w:color w:val="333333"/>
          <w:sz w:val="30"/>
          <w:szCs w:val="30"/>
        </w:rPr>
        <w:t>10</w:t>
      </w:r>
      <w:r>
        <w:rPr>
          <w:rFonts w:ascii="Consolas" w:hAnsi="Consolas" w:cs="Consolas"/>
          <w:color w:val="333333"/>
          <w:sz w:val="30"/>
          <w:szCs w:val="30"/>
        </w:rPr>
        <w:t>日完成报名的，可以报名但必须跟院系招生老师联系录取事宜，但是如果到</w:t>
      </w:r>
      <w:r>
        <w:rPr>
          <w:rFonts w:ascii="Consolas" w:hAnsi="Consolas" w:cs="Consolas"/>
          <w:color w:val="333333"/>
          <w:sz w:val="30"/>
          <w:szCs w:val="30"/>
        </w:rPr>
        <w:t>10</w:t>
      </w:r>
      <w:r>
        <w:rPr>
          <w:rFonts w:ascii="Consolas" w:hAnsi="Consolas" w:cs="Consolas"/>
          <w:color w:val="333333"/>
          <w:sz w:val="30"/>
          <w:szCs w:val="30"/>
        </w:rPr>
        <w:t>月</w:t>
      </w:r>
      <w:r>
        <w:rPr>
          <w:rFonts w:ascii="Consolas" w:hAnsi="Consolas" w:cs="Consolas"/>
          <w:color w:val="333333"/>
          <w:sz w:val="30"/>
          <w:szCs w:val="30"/>
        </w:rPr>
        <w:t>20</w:t>
      </w:r>
      <w:r>
        <w:rPr>
          <w:rFonts w:ascii="Consolas" w:hAnsi="Consolas" w:cs="Consolas"/>
          <w:color w:val="333333"/>
          <w:sz w:val="30"/>
          <w:szCs w:val="30"/>
        </w:rPr>
        <w:t>日还没有报名的，请于</w:t>
      </w:r>
      <w:r>
        <w:rPr>
          <w:rFonts w:ascii="Consolas" w:hAnsi="Consolas" w:cs="Consolas"/>
          <w:color w:val="333333"/>
          <w:sz w:val="30"/>
          <w:szCs w:val="30"/>
        </w:rPr>
        <w:t>2015</w:t>
      </w:r>
      <w:r>
        <w:rPr>
          <w:rFonts w:ascii="Consolas" w:hAnsi="Consolas" w:cs="Consolas"/>
          <w:color w:val="333333"/>
          <w:sz w:val="30"/>
          <w:szCs w:val="30"/>
        </w:rPr>
        <w:t>年</w:t>
      </w:r>
      <w:r>
        <w:rPr>
          <w:rFonts w:ascii="Consolas" w:hAnsi="Consolas" w:cs="Consolas"/>
          <w:color w:val="333333"/>
          <w:sz w:val="30"/>
          <w:szCs w:val="30"/>
        </w:rPr>
        <w:t>9</w:t>
      </w:r>
      <w:r>
        <w:rPr>
          <w:rFonts w:ascii="Consolas" w:hAnsi="Consolas" w:cs="Consolas"/>
          <w:color w:val="333333"/>
          <w:sz w:val="30"/>
          <w:szCs w:val="30"/>
        </w:rPr>
        <w:t>月再申请攻读</w:t>
      </w:r>
      <w:r>
        <w:rPr>
          <w:rFonts w:ascii="Consolas" w:hAnsi="Consolas" w:cs="Consolas"/>
          <w:color w:val="333333"/>
          <w:sz w:val="30"/>
          <w:szCs w:val="30"/>
        </w:rPr>
        <w:t>2016</w:t>
      </w:r>
      <w:r>
        <w:rPr>
          <w:rFonts w:ascii="Consolas" w:hAnsi="Consolas" w:cs="Consolas"/>
          <w:color w:val="333333"/>
          <w:sz w:val="30"/>
          <w:szCs w:val="30"/>
        </w:rPr>
        <w:t>级教育硕士。</w:t>
      </w:r>
      <w:r>
        <w:rPr>
          <w:rFonts w:ascii="Consolas" w:hAnsi="Consolas" w:cs="Consolas"/>
          <w:color w:val="333333"/>
          <w:sz w:val="30"/>
          <w:szCs w:val="30"/>
        </w:rPr>
        <w:br/>
        <w:t xml:space="preserve">       </w:t>
      </w:r>
      <w:r>
        <w:rPr>
          <w:rFonts w:ascii="Consolas" w:hAnsi="Consolas" w:cs="Consolas"/>
          <w:color w:val="333333"/>
          <w:sz w:val="30"/>
          <w:szCs w:val="30"/>
        </w:rPr>
        <w:t>网上报名前需准备身份证号、报名照片电子版、本科毕业证号、学士学位证号、本科期间的学号等信息。</w:t>
      </w:r>
      <w:r>
        <w:rPr>
          <w:rFonts w:ascii="Consolas" w:hAnsi="Consolas" w:cs="Consolas"/>
          <w:color w:val="333333"/>
          <w:sz w:val="30"/>
          <w:szCs w:val="30"/>
        </w:rPr>
        <w:t xml:space="preserve"> </w:t>
      </w:r>
      <w:r>
        <w:rPr>
          <w:rFonts w:ascii="Consolas" w:hAnsi="Consolas" w:cs="Consolas"/>
          <w:color w:val="333333"/>
          <w:sz w:val="30"/>
          <w:szCs w:val="30"/>
        </w:rPr>
        <w:br/>
        <w:t xml:space="preserve">       </w:t>
      </w:r>
      <w:r>
        <w:rPr>
          <w:rFonts w:ascii="Consolas" w:hAnsi="Consolas" w:cs="Consolas"/>
          <w:color w:val="0000FF"/>
          <w:sz w:val="30"/>
          <w:szCs w:val="30"/>
        </w:rPr>
        <w:t>言语听觉康复科学系毕业生应该报考特殊教育领域。</w:t>
      </w:r>
      <w:r>
        <w:rPr>
          <w:rFonts w:ascii="Consolas" w:hAnsi="Consolas" w:cs="Consolas"/>
          <w:color w:val="0000FF"/>
          <w:sz w:val="30"/>
          <w:szCs w:val="30"/>
        </w:rPr>
        <w:br/>
      </w:r>
      <w:r>
        <w:rPr>
          <w:rFonts w:ascii="Consolas" w:hAnsi="Consolas" w:cs="Consolas"/>
          <w:color w:val="333333"/>
          <w:sz w:val="30"/>
          <w:szCs w:val="30"/>
        </w:rPr>
        <w:t xml:space="preserve">   </w:t>
      </w:r>
      <w:r>
        <w:rPr>
          <w:rStyle w:val="a4"/>
          <w:rFonts w:ascii="Consolas" w:hAnsi="Consolas" w:cs="Consolas"/>
          <w:color w:val="FF0000"/>
          <w:sz w:val="30"/>
          <w:szCs w:val="30"/>
        </w:rPr>
        <w:t xml:space="preserve">    (</w:t>
      </w:r>
      <w:r>
        <w:rPr>
          <w:rStyle w:val="a4"/>
          <w:rFonts w:ascii="Consolas" w:hAnsi="Consolas" w:cs="Consolas"/>
          <w:color w:val="FF0000"/>
          <w:sz w:val="30"/>
          <w:szCs w:val="30"/>
        </w:rPr>
        <w:t>二</w:t>
      </w:r>
      <w:r>
        <w:rPr>
          <w:rStyle w:val="a4"/>
          <w:rFonts w:ascii="Consolas" w:hAnsi="Consolas" w:cs="Consolas"/>
          <w:color w:val="FF0000"/>
          <w:sz w:val="30"/>
          <w:szCs w:val="30"/>
        </w:rPr>
        <w:t>)</w:t>
      </w:r>
      <w:r>
        <w:rPr>
          <w:rStyle w:val="a4"/>
          <w:rFonts w:ascii="Consolas" w:hAnsi="Consolas" w:cs="Consolas"/>
          <w:color w:val="FF0000"/>
          <w:sz w:val="30"/>
          <w:szCs w:val="30"/>
        </w:rPr>
        <w:t>面试与录取</w:t>
      </w:r>
      <w:r>
        <w:rPr>
          <w:rFonts w:ascii="Consolas" w:hAnsi="Consolas" w:cs="Consolas"/>
          <w:b/>
          <w:bCs/>
          <w:color w:val="FF0000"/>
          <w:sz w:val="30"/>
          <w:szCs w:val="30"/>
        </w:rPr>
        <w:br/>
      </w:r>
      <w:r>
        <w:rPr>
          <w:rFonts w:ascii="Consolas" w:hAnsi="Consolas" w:cs="Consolas"/>
          <w:color w:val="333333"/>
          <w:sz w:val="30"/>
          <w:szCs w:val="30"/>
        </w:rPr>
        <w:t xml:space="preserve">       </w:t>
      </w:r>
      <w:r>
        <w:rPr>
          <w:rFonts w:ascii="Consolas" w:hAnsi="Consolas" w:cs="Consolas"/>
          <w:color w:val="333333"/>
          <w:sz w:val="30"/>
          <w:szCs w:val="30"/>
        </w:rPr>
        <w:t>由于今年报考时间很紧，考生寄送报考材料拟放在录取后进行，也就是说考生先上网申请、通过网上录取程序先确定拟</w:t>
      </w:r>
      <w:r>
        <w:rPr>
          <w:rFonts w:ascii="Consolas" w:hAnsi="Consolas" w:cs="Consolas"/>
          <w:color w:val="333333"/>
          <w:sz w:val="30"/>
          <w:szCs w:val="30"/>
        </w:rPr>
        <w:lastRenderedPageBreak/>
        <w:t>录取名单，然后我校再组织拟录取考生办理寄送书面申请表等手续，对后续没有按照要求寄送工作单位同意报考的申请表或者工作单位不同意报考的作取消录取资格处理，不予寄发录取通知书。</w:t>
      </w:r>
      <w:r>
        <w:rPr>
          <w:rFonts w:ascii="Consolas" w:hAnsi="Consolas" w:cs="Consolas"/>
          <w:color w:val="333333"/>
          <w:sz w:val="30"/>
          <w:szCs w:val="30"/>
        </w:rPr>
        <w:br/>
        <w:t xml:space="preserve">       </w:t>
      </w:r>
      <w:r>
        <w:rPr>
          <w:rFonts w:ascii="Consolas" w:hAnsi="Consolas" w:cs="Consolas"/>
          <w:color w:val="333333"/>
          <w:sz w:val="30"/>
          <w:szCs w:val="30"/>
        </w:rPr>
        <w:t>报考本科毕业院系的招生领域的考生不需要参加面试，由招生院系直接给予录取。跨领域报考的需要参加报考院系的面试（</w:t>
      </w:r>
      <w:r>
        <w:rPr>
          <w:rFonts w:ascii="Consolas" w:hAnsi="Consolas" w:cs="Consolas"/>
          <w:color w:val="FF0000"/>
          <w:sz w:val="30"/>
          <w:szCs w:val="30"/>
        </w:rPr>
        <w:t>面试时需要带工作单位同意跨专业报考的介绍信</w:t>
      </w:r>
      <w:r>
        <w:rPr>
          <w:rFonts w:ascii="Consolas" w:hAnsi="Consolas" w:cs="Consolas"/>
          <w:color w:val="333333"/>
          <w:sz w:val="30"/>
          <w:szCs w:val="30"/>
        </w:rPr>
        <w:t>），面试办法参照</w:t>
      </w:r>
      <w:proofErr w:type="gramStart"/>
      <w:r>
        <w:rPr>
          <w:rFonts w:ascii="Consolas" w:hAnsi="Consolas" w:cs="Consolas"/>
          <w:color w:val="333333"/>
          <w:sz w:val="30"/>
          <w:szCs w:val="30"/>
        </w:rPr>
        <w:t>接收推免生面</w:t>
      </w:r>
      <w:proofErr w:type="gramEnd"/>
      <w:r>
        <w:rPr>
          <w:rFonts w:ascii="Consolas" w:hAnsi="Consolas" w:cs="Consolas"/>
          <w:color w:val="333333"/>
          <w:sz w:val="30"/>
          <w:szCs w:val="30"/>
        </w:rPr>
        <w:t>试办法实施，面试合格的予以录取，跨领域报考者经面试不合格的不能录取到报考专业，但在</w:t>
      </w:r>
      <w:r>
        <w:rPr>
          <w:rFonts w:ascii="Consolas" w:hAnsi="Consolas" w:cs="Consolas"/>
          <w:color w:val="333333"/>
          <w:sz w:val="30"/>
          <w:szCs w:val="30"/>
        </w:rPr>
        <w:t>10</w:t>
      </w:r>
      <w:r>
        <w:rPr>
          <w:rFonts w:ascii="Consolas" w:hAnsi="Consolas" w:cs="Consolas"/>
          <w:color w:val="333333"/>
          <w:sz w:val="30"/>
          <w:szCs w:val="30"/>
        </w:rPr>
        <w:t>月</w:t>
      </w:r>
      <w:r>
        <w:rPr>
          <w:rFonts w:ascii="Consolas" w:hAnsi="Consolas" w:cs="Consolas"/>
          <w:color w:val="333333"/>
          <w:sz w:val="30"/>
          <w:szCs w:val="30"/>
        </w:rPr>
        <w:t>20</w:t>
      </w:r>
      <w:r>
        <w:rPr>
          <w:rFonts w:ascii="Consolas" w:hAnsi="Consolas" w:cs="Consolas"/>
          <w:color w:val="333333"/>
          <w:sz w:val="30"/>
          <w:szCs w:val="30"/>
        </w:rPr>
        <w:t>日前仍可以申请本科就读院系的招生领域。重新申请仍然教育部</w:t>
      </w:r>
      <w:r>
        <w:rPr>
          <w:rFonts w:ascii="Consolas" w:hAnsi="Consolas" w:cs="Consolas"/>
          <w:color w:val="333333"/>
          <w:sz w:val="30"/>
          <w:szCs w:val="30"/>
        </w:rPr>
        <w:t>“</w:t>
      </w:r>
      <w:r>
        <w:rPr>
          <w:rFonts w:ascii="Consolas" w:hAnsi="Consolas" w:cs="Consolas"/>
          <w:color w:val="333333"/>
          <w:sz w:val="30"/>
          <w:szCs w:val="30"/>
        </w:rPr>
        <w:t>推免服务系统</w:t>
      </w:r>
      <w:r>
        <w:rPr>
          <w:rFonts w:ascii="Consolas" w:hAnsi="Consolas" w:cs="Consolas"/>
          <w:color w:val="333333"/>
          <w:sz w:val="30"/>
          <w:szCs w:val="30"/>
        </w:rPr>
        <w:t>”</w:t>
      </w:r>
      <w:r>
        <w:rPr>
          <w:rFonts w:ascii="Consolas" w:hAnsi="Consolas" w:cs="Consolas"/>
          <w:color w:val="333333"/>
          <w:sz w:val="30"/>
          <w:szCs w:val="30"/>
        </w:rPr>
        <w:t>中进行。</w:t>
      </w:r>
      <w:r>
        <w:rPr>
          <w:rFonts w:ascii="Consolas" w:hAnsi="Consolas" w:cs="Consolas"/>
          <w:color w:val="333333"/>
          <w:sz w:val="30"/>
          <w:szCs w:val="30"/>
        </w:rPr>
        <w:br/>
        <w:t xml:space="preserve">       </w:t>
      </w:r>
      <w:r>
        <w:rPr>
          <w:rFonts w:ascii="Consolas" w:hAnsi="Consolas" w:cs="Consolas"/>
          <w:color w:val="333333"/>
          <w:sz w:val="30"/>
          <w:szCs w:val="30"/>
        </w:rPr>
        <w:t>我校录取后并通过短信发送录取通知征询，考生需要上报名网站进行是否接受录取操作。</w:t>
      </w:r>
      <w:r>
        <w:rPr>
          <w:rFonts w:ascii="Consolas" w:hAnsi="Consolas" w:cs="Consolas"/>
          <w:color w:val="333333"/>
          <w:sz w:val="30"/>
          <w:szCs w:val="30"/>
        </w:rPr>
        <w:t xml:space="preserve">  </w:t>
      </w:r>
      <w:r>
        <w:rPr>
          <w:rFonts w:ascii="Consolas" w:hAnsi="Consolas" w:cs="Consolas"/>
          <w:color w:val="333333"/>
          <w:sz w:val="30"/>
          <w:szCs w:val="30"/>
        </w:rPr>
        <w:br/>
      </w:r>
      <w:r>
        <w:rPr>
          <w:rStyle w:val="a4"/>
          <w:rFonts w:ascii="Consolas" w:hAnsi="Consolas" w:cs="Consolas"/>
          <w:color w:val="FF0000"/>
          <w:sz w:val="30"/>
          <w:szCs w:val="30"/>
        </w:rPr>
        <w:t>四、学习年限与学费</w:t>
      </w:r>
      <w:r>
        <w:rPr>
          <w:rFonts w:ascii="Consolas" w:hAnsi="Consolas" w:cs="Consolas"/>
          <w:b/>
          <w:bCs/>
          <w:color w:val="FF0000"/>
          <w:sz w:val="30"/>
          <w:szCs w:val="30"/>
        </w:rPr>
        <w:br/>
      </w:r>
      <w:r>
        <w:rPr>
          <w:rFonts w:ascii="Consolas" w:hAnsi="Consolas" w:cs="Consolas"/>
          <w:color w:val="333333"/>
          <w:sz w:val="30"/>
          <w:szCs w:val="30"/>
        </w:rPr>
        <w:t xml:space="preserve">      </w:t>
      </w:r>
      <w:r>
        <w:rPr>
          <w:rFonts w:ascii="Consolas" w:hAnsi="Consolas" w:cs="Consolas"/>
          <w:color w:val="333333"/>
          <w:sz w:val="30"/>
          <w:szCs w:val="30"/>
        </w:rPr>
        <w:t>我校</w:t>
      </w:r>
      <w:r>
        <w:rPr>
          <w:rFonts w:ascii="Consolas" w:hAnsi="Consolas" w:cs="Consolas"/>
          <w:color w:val="333333"/>
          <w:sz w:val="30"/>
          <w:szCs w:val="30"/>
        </w:rPr>
        <w:t>2015</w:t>
      </w:r>
      <w:r>
        <w:rPr>
          <w:rFonts w:ascii="Consolas" w:hAnsi="Consolas" w:cs="Consolas"/>
          <w:color w:val="333333"/>
          <w:sz w:val="30"/>
          <w:szCs w:val="30"/>
        </w:rPr>
        <w:t>年录取的免费师范生攻读教育硕士学习年限为</w:t>
      </w:r>
      <w:r>
        <w:rPr>
          <w:rFonts w:ascii="Consolas" w:hAnsi="Consolas" w:cs="Consolas"/>
          <w:color w:val="333333"/>
          <w:sz w:val="30"/>
          <w:szCs w:val="30"/>
        </w:rPr>
        <w:t>2.5</w:t>
      </w:r>
      <w:r>
        <w:rPr>
          <w:rFonts w:ascii="Consolas" w:hAnsi="Consolas" w:cs="Consolas"/>
          <w:color w:val="333333"/>
          <w:sz w:val="30"/>
          <w:szCs w:val="30"/>
        </w:rPr>
        <w:t>年，学费总计为贰万叁千元（</w:t>
      </w:r>
      <w:r>
        <w:rPr>
          <w:rFonts w:ascii="Consolas" w:hAnsi="Consolas" w:cs="Consolas"/>
          <w:color w:val="333333"/>
          <w:sz w:val="30"/>
          <w:szCs w:val="30"/>
        </w:rPr>
        <w:t>23000</w:t>
      </w:r>
      <w:r>
        <w:rPr>
          <w:rFonts w:ascii="Consolas" w:hAnsi="Consolas" w:cs="Consolas"/>
          <w:color w:val="333333"/>
          <w:sz w:val="30"/>
          <w:szCs w:val="30"/>
        </w:rPr>
        <w:t>元），学费可分两年缴纳，每年壹万壹仟伍佰（</w:t>
      </w:r>
      <w:r>
        <w:rPr>
          <w:rFonts w:ascii="Consolas" w:hAnsi="Consolas" w:cs="Consolas"/>
          <w:color w:val="333333"/>
          <w:sz w:val="30"/>
          <w:szCs w:val="30"/>
        </w:rPr>
        <w:t>11500</w:t>
      </w:r>
      <w:r>
        <w:rPr>
          <w:rFonts w:ascii="Consolas" w:hAnsi="Consolas" w:cs="Consolas"/>
          <w:color w:val="333333"/>
          <w:sz w:val="30"/>
          <w:szCs w:val="30"/>
        </w:rPr>
        <w:t>）元。</w:t>
      </w:r>
    </w:p>
    <w:p w:rsidR="00CD0572" w:rsidRDefault="00CD0572">
      <w:pPr>
        <w:rPr>
          <w:rFonts w:ascii="Consolas" w:hAnsi="Consolas" w:cs="Consolas" w:hint="eastAsia"/>
          <w:color w:val="333333"/>
          <w:sz w:val="30"/>
          <w:szCs w:val="30"/>
        </w:rPr>
      </w:pPr>
      <w:r>
        <w:rPr>
          <w:rStyle w:val="a4"/>
          <w:rFonts w:ascii="Consolas" w:hAnsi="Consolas" w:cs="Consolas"/>
          <w:color w:val="FF0000"/>
          <w:sz w:val="30"/>
          <w:szCs w:val="30"/>
        </w:rPr>
        <w:t>五、注意事项</w:t>
      </w:r>
      <w:r>
        <w:rPr>
          <w:rFonts w:ascii="Consolas" w:hAnsi="Consolas" w:cs="Consolas"/>
          <w:b/>
          <w:bCs/>
          <w:color w:val="FF0000"/>
          <w:sz w:val="30"/>
          <w:szCs w:val="30"/>
        </w:rPr>
        <w:br/>
      </w:r>
      <w:r>
        <w:rPr>
          <w:rFonts w:ascii="Consolas" w:hAnsi="Consolas" w:cs="Consolas"/>
          <w:color w:val="333333"/>
          <w:sz w:val="30"/>
          <w:szCs w:val="30"/>
        </w:rPr>
        <w:t xml:space="preserve">      </w:t>
      </w:r>
      <w:r>
        <w:rPr>
          <w:rFonts w:ascii="Consolas" w:hAnsi="Consolas" w:cs="Consolas"/>
          <w:color w:val="333333"/>
          <w:sz w:val="30"/>
          <w:szCs w:val="30"/>
        </w:rPr>
        <w:t>（一）寄送申请表</w:t>
      </w:r>
      <w:r>
        <w:rPr>
          <w:rFonts w:ascii="Consolas" w:hAnsi="Consolas" w:cs="Consolas"/>
          <w:color w:val="333333"/>
          <w:sz w:val="30"/>
          <w:szCs w:val="30"/>
        </w:rPr>
        <w:br/>
        <w:t xml:space="preserve">       </w:t>
      </w:r>
      <w:r>
        <w:rPr>
          <w:rFonts w:ascii="Consolas" w:hAnsi="Consolas" w:cs="Consolas"/>
          <w:color w:val="333333"/>
          <w:sz w:val="30"/>
          <w:szCs w:val="30"/>
        </w:rPr>
        <w:t>我校上报拟录取名单后，将会进一步布置后续手续办理工作。请申请者</w:t>
      </w:r>
      <w:r>
        <w:rPr>
          <w:rFonts w:ascii="Consolas" w:hAnsi="Consolas" w:cs="Consolas"/>
          <w:color w:val="333333"/>
          <w:sz w:val="30"/>
          <w:szCs w:val="30"/>
        </w:rPr>
        <w:t>11</w:t>
      </w:r>
      <w:r>
        <w:rPr>
          <w:rFonts w:ascii="Consolas" w:hAnsi="Consolas" w:cs="Consolas"/>
          <w:color w:val="333333"/>
          <w:sz w:val="30"/>
          <w:szCs w:val="30"/>
        </w:rPr>
        <w:t>月初关注</w:t>
      </w:r>
      <w:r>
        <w:rPr>
          <w:rFonts w:ascii="Consolas" w:hAnsi="Consolas" w:cs="Consolas"/>
          <w:color w:val="333333"/>
          <w:sz w:val="30"/>
          <w:szCs w:val="30"/>
        </w:rPr>
        <w:t>“</w:t>
      </w:r>
      <w:r>
        <w:rPr>
          <w:rFonts w:ascii="Consolas" w:hAnsi="Consolas" w:cs="Consolas"/>
          <w:color w:val="333333"/>
          <w:sz w:val="30"/>
          <w:szCs w:val="30"/>
        </w:rPr>
        <w:t>华东师范大学研究生招生信息网</w:t>
      </w:r>
      <w:r>
        <w:rPr>
          <w:rFonts w:ascii="Consolas" w:hAnsi="Consolas" w:cs="Consolas"/>
          <w:color w:val="333333"/>
          <w:sz w:val="30"/>
          <w:szCs w:val="30"/>
        </w:rPr>
        <w:t>”</w:t>
      </w:r>
      <w:r>
        <w:rPr>
          <w:rFonts w:ascii="Consolas" w:hAnsi="Consolas" w:cs="Consolas"/>
          <w:color w:val="333333"/>
          <w:sz w:val="30"/>
          <w:szCs w:val="30"/>
        </w:rPr>
        <w:t>（</w:t>
      </w:r>
      <w:hyperlink r:id="rId7" w:history="1">
        <w:r>
          <w:rPr>
            <w:rStyle w:val="a3"/>
            <w:rFonts w:ascii="Consolas" w:hAnsi="Consolas" w:cs="Consolas"/>
            <w:sz w:val="30"/>
            <w:szCs w:val="30"/>
          </w:rPr>
          <w:t>http://www.yjszs.ecnu.edu.cn</w:t>
        </w:r>
      </w:hyperlink>
      <w:r>
        <w:rPr>
          <w:rFonts w:ascii="Consolas" w:hAnsi="Consolas" w:cs="Consolas"/>
          <w:color w:val="333333"/>
          <w:sz w:val="30"/>
          <w:szCs w:val="30"/>
        </w:rPr>
        <w:t>）上的通知。届时请按要求打印申请表并加盖工作单位公章寄送我校相关院系（邮寄地址</w:t>
      </w:r>
      <w:r>
        <w:rPr>
          <w:rFonts w:ascii="Consolas" w:hAnsi="Consolas" w:cs="Consolas"/>
          <w:color w:val="333333"/>
          <w:sz w:val="30"/>
          <w:szCs w:val="30"/>
        </w:rPr>
        <w:lastRenderedPageBreak/>
        <w:t>参见《华东师范大学招收免费师范毕业生攻读教育硕士专业学位专业领域》。）。只有收到申请表后纳入我校</w:t>
      </w:r>
      <w:r>
        <w:rPr>
          <w:rFonts w:ascii="Consolas" w:hAnsi="Consolas" w:cs="Consolas"/>
          <w:color w:val="333333"/>
          <w:sz w:val="30"/>
          <w:szCs w:val="30"/>
        </w:rPr>
        <w:t>2015</w:t>
      </w:r>
      <w:r>
        <w:rPr>
          <w:rFonts w:ascii="Consolas" w:hAnsi="Consolas" w:cs="Consolas"/>
          <w:color w:val="333333"/>
          <w:sz w:val="30"/>
          <w:szCs w:val="30"/>
        </w:rPr>
        <w:t>级研究生名单并寄发录取通知书。</w:t>
      </w:r>
      <w:r>
        <w:rPr>
          <w:rFonts w:ascii="Consolas" w:hAnsi="Consolas" w:cs="Consolas"/>
          <w:color w:val="333333"/>
          <w:sz w:val="30"/>
          <w:szCs w:val="30"/>
        </w:rPr>
        <w:br/>
        <w:t xml:space="preserve">     </w:t>
      </w:r>
      <w:r>
        <w:rPr>
          <w:rFonts w:ascii="Consolas" w:hAnsi="Consolas" w:cs="Consolas"/>
          <w:color w:val="333333"/>
          <w:sz w:val="30"/>
          <w:szCs w:val="30"/>
        </w:rPr>
        <w:t>（二）</w:t>
      </w:r>
      <w:r>
        <w:rPr>
          <w:rFonts w:ascii="Consolas" w:hAnsi="Consolas" w:cs="Consolas"/>
          <w:color w:val="333333"/>
          <w:sz w:val="30"/>
          <w:szCs w:val="30"/>
        </w:rPr>
        <w:t xml:space="preserve">  </w:t>
      </w:r>
      <w:r>
        <w:rPr>
          <w:rFonts w:ascii="Consolas" w:hAnsi="Consolas" w:cs="Consolas"/>
          <w:color w:val="333333"/>
          <w:sz w:val="30"/>
          <w:szCs w:val="30"/>
        </w:rPr>
        <w:t>免费师范生攻读教育硕士，各院系有专人负责，相关联系人及申请表寄送地址参见《</w:t>
      </w:r>
      <w:hyperlink r:id="rId8" w:history="1">
        <w:r>
          <w:rPr>
            <w:rStyle w:val="a3"/>
            <w:rFonts w:ascii="Consolas" w:hAnsi="Consolas" w:cs="Consolas"/>
            <w:color w:val="FF0000"/>
            <w:sz w:val="30"/>
            <w:szCs w:val="30"/>
          </w:rPr>
          <w:t>华东师范大学招收免费师范生攻读教育硕士招生院系和领域一览表</w:t>
        </w:r>
      </w:hyperlink>
      <w:r>
        <w:rPr>
          <w:rFonts w:ascii="Consolas" w:hAnsi="Consolas" w:cs="Consolas"/>
          <w:color w:val="333333"/>
          <w:sz w:val="30"/>
          <w:szCs w:val="30"/>
        </w:rPr>
        <w:t>》。</w:t>
      </w:r>
      <w:r>
        <w:rPr>
          <w:rFonts w:ascii="Consolas" w:hAnsi="Consolas" w:cs="Consolas"/>
          <w:color w:val="333333"/>
          <w:sz w:val="30"/>
          <w:szCs w:val="30"/>
        </w:rPr>
        <w:br/>
        <w:t xml:space="preserve">     </w:t>
      </w:r>
      <w:r>
        <w:rPr>
          <w:rFonts w:ascii="Consolas" w:hAnsi="Consolas" w:cs="Consolas"/>
          <w:color w:val="333333"/>
          <w:sz w:val="30"/>
          <w:szCs w:val="30"/>
        </w:rPr>
        <w:t>（三）录取通知书将于</w:t>
      </w:r>
      <w:r>
        <w:rPr>
          <w:rFonts w:ascii="Consolas" w:hAnsi="Consolas" w:cs="Consolas"/>
          <w:color w:val="333333"/>
          <w:sz w:val="30"/>
          <w:szCs w:val="30"/>
        </w:rPr>
        <w:t>2015</w:t>
      </w:r>
      <w:r>
        <w:rPr>
          <w:rFonts w:ascii="Consolas" w:hAnsi="Consolas" w:cs="Consolas"/>
          <w:color w:val="333333"/>
          <w:sz w:val="30"/>
          <w:szCs w:val="30"/>
        </w:rPr>
        <w:t>年</w:t>
      </w:r>
      <w:r>
        <w:rPr>
          <w:rFonts w:ascii="Consolas" w:hAnsi="Consolas" w:cs="Consolas"/>
          <w:color w:val="333333"/>
          <w:sz w:val="30"/>
          <w:szCs w:val="30"/>
        </w:rPr>
        <w:t>6</w:t>
      </w:r>
      <w:r>
        <w:rPr>
          <w:rFonts w:ascii="Consolas" w:hAnsi="Consolas" w:cs="Consolas"/>
          <w:color w:val="333333"/>
          <w:sz w:val="30"/>
          <w:szCs w:val="30"/>
        </w:rPr>
        <w:t>月寄发。</w:t>
      </w:r>
      <w:r>
        <w:rPr>
          <w:rFonts w:ascii="Consolas" w:hAnsi="Consolas" w:cs="Consolas"/>
          <w:color w:val="333333"/>
          <w:sz w:val="30"/>
          <w:szCs w:val="30"/>
        </w:rPr>
        <w:t xml:space="preserve"> </w:t>
      </w:r>
      <w:r>
        <w:rPr>
          <w:rFonts w:ascii="Consolas" w:hAnsi="Consolas" w:cs="Consolas"/>
          <w:color w:val="333333"/>
          <w:sz w:val="30"/>
          <w:szCs w:val="30"/>
        </w:rPr>
        <w:br/>
      </w:r>
      <w:r>
        <w:rPr>
          <w:rStyle w:val="a4"/>
          <w:rFonts w:ascii="Consolas" w:hAnsi="Consolas" w:cs="Consolas"/>
          <w:color w:val="FF0000"/>
          <w:sz w:val="30"/>
          <w:szCs w:val="30"/>
        </w:rPr>
        <w:t>六、相关联系部门</w:t>
      </w:r>
      <w:r>
        <w:rPr>
          <w:rFonts w:ascii="Consolas" w:hAnsi="Consolas" w:cs="Consolas"/>
          <w:color w:val="333333"/>
          <w:sz w:val="30"/>
          <w:szCs w:val="30"/>
        </w:rPr>
        <w:t xml:space="preserve">   </w:t>
      </w:r>
      <w:r>
        <w:rPr>
          <w:rFonts w:ascii="Consolas" w:hAnsi="Consolas" w:cs="Consolas"/>
          <w:color w:val="333333"/>
          <w:sz w:val="30"/>
          <w:szCs w:val="30"/>
        </w:rPr>
        <w:br/>
        <w:t xml:space="preserve">      </w:t>
      </w:r>
      <w:r>
        <w:rPr>
          <w:rFonts w:ascii="Consolas" w:hAnsi="Consolas" w:cs="Consolas"/>
          <w:color w:val="333333"/>
          <w:sz w:val="30"/>
          <w:szCs w:val="30"/>
        </w:rPr>
        <w:t>联系部门：华东师范大学研究生招生办公室</w:t>
      </w:r>
      <w:r>
        <w:rPr>
          <w:rFonts w:ascii="Consolas" w:hAnsi="Consolas" w:cs="Consolas"/>
          <w:color w:val="333333"/>
          <w:sz w:val="30"/>
          <w:szCs w:val="30"/>
        </w:rPr>
        <w:br/>
        <w:t xml:space="preserve">      </w:t>
      </w:r>
      <w:r>
        <w:rPr>
          <w:rFonts w:ascii="Consolas" w:hAnsi="Consolas" w:cs="Consolas"/>
          <w:color w:val="333333"/>
          <w:sz w:val="30"/>
          <w:szCs w:val="30"/>
        </w:rPr>
        <w:t>办公地点：华东师范大学闵行校区学校行政办公楼</w:t>
      </w:r>
      <w:r>
        <w:rPr>
          <w:rFonts w:ascii="Consolas" w:hAnsi="Consolas" w:cs="Consolas"/>
          <w:color w:val="333333"/>
          <w:sz w:val="30"/>
          <w:szCs w:val="30"/>
        </w:rPr>
        <w:t>318</w:t>
      </w:r>
      <w:r>
        <w:rPr>
          <w:rFonts w:ascii="Consolas" w:hAnsi="Consolas" w:cs="Consolas"/>
          <w:color w:val="333333"/>
          <w:sz w:val="30"/>
          <w:szCs w:val="30"/>
        </w:rPr>
        <w:t>室</w:t>
      </w:r>
      <w:r>
        <w:rPr>
          <w:rFonts w:ascii="Consolas" w:hAnsi="Consolas" w:cs="Consolas"/>
          <w:color w:val="333333"/>
          <w:sz w:val="30"/>
          <w:szCs w:val="30"/>
        </w:rPr>
        <w:t>320</w:t>
      </w:r>
      <w:r>
        <w:rPr>
          <w:rFonts w:ascii="Consolas" w:hAnsi="Consolas" w:cs="Consolas"/>
          <w:color w:val="333333"/>
          <w:sz w:val="30"/>
          <w:szCs w:val="30"/>
        </w:rPr>
        <w:t>室，</w:t>
      </w:r>
      <w:r>
        <w:rPr>
          <w:rFonts w:ascii="Consolas" w:hAnsi="Consolas" w:cs="Consolas"/>
          <w:color w:val="333333"/>
          <w:sz w:val="30"/>
          <w:szCs w:val="30"/>
        </w:rPr>
        <w:br/>
        <w:t xml:space="preserve">      </w:t>
      </w:r>
      <w:r>
        <w:rPr>
          <w:rFonts w:ascii="Consolas" w:hAnsi="Consolas" w:cs="Consolas"/>
          <w:color w:val="333333"/>
          <w:sz w:val="30"/>
          <w:szCs w:val="30"/>
        </w:rPr>
        <w:t>地</w:t>
      </w:r>
      <w:r>
        <w:rPr>
          <w:rFonts w:ascii="Consolas" w:hAnsi="Consolas" w:cs="Consolas"/>
          <w:color w:val="333333"/>
          <w:sz w:val="30"/>
          <w:szCs w:val="30"/>
        </w:rPr>
        <w:t xml:space="preserve">    </w:t>
      </w:r>
      <w:r>
        <w:rPr>
          <w:rFonts w:ascii="Consolas" w:hAnsi="Consolas" w:cs="Consolas"/>
          <w:color w:val="333333"/>
          <w:sz w:val="30"/>
          <w:szCs w:val="30"/>
        </w:rPr>
        <w:t>址：上海市闵行区东川路</w:t>
      </w:r>
      <w:r>
        <w:rPr>
          <w:rFonts w:ascii="Consolas" w:hAnsi="Consolas" w:cs="Consolas"/>
          <w:color w:val="333333"/>
          <w:sz w:val="30"/>
          <w:szCs w:val="30"/>
        </w:rPr>
        <w:t>500</w:t>
      </w:r>
      <w:r>
        <w:rPr>
          <w:rFonts w:ascii="Consolas" w:hAnsi="Consolas" w:cs="Consolas"/>
          <w:color w:val="333333"/>
          <w:sz w:val="30"/>
          <w:szCs w:val="30"/>
        </w:rPr>
        <w:t>号，邮编：</w:t>
      </w:r>
      <w:r>
        <w:rPr>
          <w:rFonts w:ascii="Consolas" w:hAnsi="Consolas" w:cs="Consolas"/>
          <w:color w:val="333333"/>
          <w:sz w:val="30"/>
          <w:szCs w:val="30"/>
        </w:rPr>
        <w:t>200241</w:t>
      </w:r>
      <w:r>
        <w:rPr>
          <w:rFonts w:ascii="Consolas" w:hAnsi="Consolas" w:cs="Consolas"/>
          <w:color w:val="333333"/>
          <w:sz w:val="30"/>
          <w:szCs w:val="30"/>
        </w:rPr>
        <w:t>，</w:t>
      </w:r>
      <w:r>
        <w:rPr>
          <w:rFonts w:ascii="Consolas" w:hAnsi="Consolas" w:cs="Consolas"/>
          <w:color w:val="333333"/>
          <w:sz w:val="30"/>
          <w:szCs w:val="30"/>
        </w:rPr>
        <w:br/>
        <w:t xml:space="preserve">      </w:t>
      </w:r>
      <w:r>
        <w:rPr>
          <w:rFonts w:ascii="Consolas" w:hAnsi="Consolas" w:cs="Consolas"/>
          <w:color w:val="333333"/>
          <w:sz w:val="30"/>
          <w:szCs w:val="30"/>
        </w:rPr>
        <w:t>电</w:t>
      </w:r>
      <w:r>
        <w:rPr>
          <w:rFonts w:ascii="Consolas" w:hAnsi="Consolas" w:cs="Consolas"/>
          <w:color w:val="333333"/>
          <w:sz w:val="30"/>
          <w:szCs w:val="30"/>
        </w:rPr>
        <w:t xml:space="preserve">    </w:t>
      </w:r>
      <w:r>
        <w:rPr>
          <w:rFonts w:ascii="Consolas" w:hAnsi="Consolas" w:cs="Consolas"/>
          <w:color w:val="333333"/>
          <w:sz w:val="30"/>
          <w:szCs w:val="30"/>
        </w:rPr>
        <w:t>话：</w:t>
      </w:r>
      <w:r>
        <w:rPr>
          <w:rFonts w:ascii="Consolas" w:hAnsi="Consolas" w:cs="Consolas"/>
          <w:color w:val="333333"/>
          <w:sz w:val="30"/>
          <w:szCs w:val="30"/>
        </w:rPr>
        <w:t>021-54344721</w:t>
      </w:r>
      <w:r>
        <w:rPr>
          <w:rFonts w:ascii="Consolas" w:hAnsi="Consolas" w:cs="Consolas"/>
          <w:color w:val="333333"/>
          <w:sz w:val="30"/>
          <w:szCs w:val="30"/>
        </w:rPr>
        <w:t>，</w:t>
      </w:r>
      <w:r>
        <w:rPr>
          <w:rFonts w:ascii="Consolas" w:hAnsi="Consolas" w:cs="Consolas"/>
          <w:color w:val="333333"/>
          <w:sz w:val="30"/>
          <w:szCs w:val="30"/>
        </w:rPr>
        <w:br/>
        <w:t xml:space="preserve">      </w:t>
      </w:r>
      <w:r>
        <w:rPr>
          <w:rFonts w:ascii="Consolas" w:hAnsi="Consolas" w:cs="Consolas"/>
          <w:color w:val="333333"/>
          <w:sz w:val="30"/>
          <w:szCs w:val="30"/>
        </w:rPr>
        <w:t>网</w:t>
      </w:r>
      <w:r>
        <w:rPr>
          <w:rFonts w:ascii="Consolas" w:hAnsi="Consolas" w:cs="Consolas"/>
          <w:color w:val="333333"/>
          <w:sz w:val="30"/>
          <w:szCs w:val="30"/>
        </w:rPr>
        <w:t xml:space="preserve">    </w:t>
      </w:r>
      <w:r>
        <w:rPr>
          <w:rFonts w:ascii="Consolas" w:hAnsi="Consolas" w:cs="Consolas"/>
          <w:color w:val="333333"/>
          <w:sz w:val="30"/>
          <w:szCs w:val="30"/>
        </w:rPr>
        <w:t>址：</w:t>
      </w:r>
      <w:r>
        <w:rPr>
          <w:rFonts w:ascii="Consolas" w:hAnsi="Consolas" w:cs="Consolas"/>
          <w:color w:val="333333"/>
          <w:sz w:val="30"/>
          <w:szCs w:val="30"/>
        </w:rPr>
        <w:t xml:space="preserve"> </w:t>
      </w:r>
      <w:hyperlink r:id="rId9" w:history="1">
        <w:r>
          <w:rPr>
            <w:rStyle w:val="a3"/>
            <w:rFonts w:ascii="Consolas" w:hAnsi="Consolas" w:cs="Consolas"/>
            <w:sz w:val="30"/>
            <w:szCs w:val="30"/>
          </w:rPr>
          <w:t>http://www.yjszs.ecnu.edu.cn</w:t>
        </w:r>
      </w:hyperlink>
      <w:r>
        <w:rPr>
          <w:rFonts w:ascii="Consolas" w:hAnsi="Consolas" w:cs="Consolas"/>
          <w:color w:val="333333"/>
          <w:sz w:val="30"/>
          <w:szCs w:val="30"/>
        </w:rPr>
        <w:t xml:space="preserve"> </w:t>
      </w:r>
      <w:r>
        <w:rPr>
          <w:rFonts w:ascii="Consolas" w:hAnsi="Consolas" w:cs="Consolas"/>
          <w:color w:val="333333"/>
          <w:sz w:val="30"/>
          <w:szCs w:val="30"/>
        </w:rPr>
        <w:t>。</w:t>
      </w:r>
    </w:p>
    <w:p w:rsidR="0087457E" w:rsidRDefault="0087457E">
      <w:pPr>
        <w:rPr>
          <w:rFonts w:ascii="Consolas" w:hAnsi="Consolas" w:cs="Consolas" w:hint="eastAsia"/>
          <w:color w:val="333333"/>
          <w:sz w:val="30"/>
          <w:szCs w:val="30"/>
        </w:rPr>
      </w:pPr>
    </w:p>
    <w:p w:rsidR="0087457E" w:rsidRDefault="0005304C" w:rsidP="0005304C">
      <w:r>
        <w:rPr>
          <w:rFonts w:hint="eastAsia"/>
        </w:rPr>
        <w:t>研究生院</w:t>
      </w:r>
      <w:r w:rsidR="0087457E">
        <w:rPr>
          <w:rFonts w:hint="eastAsia"/>
        </w:rPr>
        <w:t>《</w:t>
      </w:r>
      <w:r w:rsidR="0087457E" w:rsidRPr="001C6369">
        <w:t>关于</w:t>
      </w:r>
      <w:r w:rsidR="0087457E" w:rsidRPr="001C6369">
        <w:t>2015</w:t>
      </w:r>
      <w:r w:rsidR="0087457E" w:rsidRPr="001C6369">
        <w:t>年招收免费师范毕业生攻读教育硕士报考办法</w:t>
      </w:r>
      <w:r w:rsidR="0087457E">
        <w:rPr>
          <w:rFonts w:hint="eastAsia"/>
        </w:rPr>
        <w:t>》网址为：</w:t>
      </w:r>
    </w:p>
    <w:p w:rsidR="0087457E" w:rsidRPr="001C6369" w:rsidRDefault="0087457E" w:rsidP="0087457E">
      <w:pPr>
        <w:rPr>
          <w:rFonts w:cs="Helvetica" w:hint="eastAsia"/>
          <w:color w:val="FF0000"/>
          <w:sz w:val="28"/>
          <w:szCs w:val="28"/>
        </w:rPr>
      </w:pPr>
      <w:r w:rsidRPr="001C6369">
        <w:rPr>
          <w:rFonts w:cs="Helvetica"/>
          <w:color w:val="FF0000"/>
          <w:sz w:val="28"/>
          <w:szCs w:val="28"/>
        </w:rPr>
        <w:t>http://www.yjszs.ecnu.edu.cn/system/yjszsxx_detail.asp?id=3549</w:t>
      </w:r>
    </w:p>
    <w:p w:rsidR="0087457E" w:rsidRPr="0087457E" w:rsidRDefault="0087457E"/>
    <w:sectPr w:rsidR="0087457E" w:rsidRPr="0087457E" w:rsidSect="006E1A8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D0572"/>
    <w:rsid w:val="0005304C"/>
    <w:rsid w:val="001C6369"/>
    <w:rsid w:val="00657000"/>
    <w:rsid w:val="006E1A8B"/>
    <w:rsid w:val="0087457E"/>
    <w:rsid w:val="00890A17"/>
    <w:rsid w:val="00BC6032"/>
    <w:rsid w:val="00C31C06"/>
    <w:rsid w:val="00C71B28"/>
    <w:rsid w:val="00C91196"/>
    <w:rsid w:val="00CD05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D0572"/>
    <w:rPr>
      <w:strike w:val="0"/>
      <w:dstrike w:val="0"/>
      <w:color w:val="217452"/>
      <w:u w:val="none"/>
      <w:effect w:val="none"/>
    </w:rPr>
  </w:style>
  <w:style w:type="character" w:styleId="a4">
    <w:name w:val="Strong"/>
    <w:basedOn w:val="a0"/>
    <w:uiPriority w:val="22"/>
    <w:qFormat/>
    <w:rsid w:val="00CD0572"/>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sxx.yjsy.ecnu.edu.cn/ksxx/msfsbkly_list_ks.asp" TargetMode="External"/><Relationship Id="rId3" Type="http://schemas.openxmlformats.org/officeDocument/2006/relationships/webSettings" Target="webSettings.xml"/><Relationship Id="rId7" Type="http://schemas.openxmlformats.org/officeDocument/2006/relationships/hyperlink" Target="http://www.yjszs.ecnu.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zsxx.yjsy.ecnu.edu.cn/ksxx/msfsbkly_list_ks.asp" TargetMode="External"/><Relationship Id="rId11" Type="http://schemas.openxmlformats.org/officeDocument/2006/relationships/theme" Target="theme/theme1.xml"/><Relationship Id="rId5" Type="http://schemas.openxmlformats.org/officeDocument/2006/relationships/hyperlink" Target="http://yz.chsi.com.cn/tm" TargetMode="External"/><Relationship Id="rId10" Type="http://schemas.openxmlformats.org/officeDocument/2006/relationships/fontTable" Target="fontTable.xml"/><Relationship Id="rId4" Type="http://schemas.openxmlformats.org/officeDocument/2006/relationships/hyperlink" Target="http://zsxx.yjsy.ecnu.edu.cn/ksxx/msfsbkly_list_ks.asp" TargetMode="External"/><Relationship Id="rId9" Type="http://schemas.openxmlformats.org/officeDocument/2006/relationships/hyperlink" Target="http://www.yjszs.ecn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363</Words>
  <Characters>2073</Characters>
  <Application>Microsoft Office Word</Application>
  <DocSecurity>0</DocSecurity>
  <Lines>17</Lines>
  <Paragraphs>4</Paragraphs>
  <ScaleCrop>false</ScaleCrop>
  <Company/>
  <LinksUpToDate>false</LinksUpToDate>
  <CharactersWithSpaces>2432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2014-09-26T01:33:00Z</dcterms:created>
  <dcterms:modified xsi:type="dcterms:W3CDTF">2014-09-26T01:42:00Z</dcterms:modified>
</cp:coreProperties>
</file>